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2193F" w14:textId="77777777" w:rsidR="00E31489" w:rsidRPr="00E31489" w:rsidRDefault="00E31489" w:rsidP="00E3148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3148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Refereed Books</w:t>
      </w:r>
    </w:p>
    <w:p w14:paraId="17FF5C22" w14:textId="77777777" w:rsidR="00E31489" w:rsidRPr="00E31489" w:rsidRDefault="00E31489" w:rsidP="00E3148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A7E3A73" w14:textId="77777777" w:rsidR="00E31489" w:rsidRPr="00E31489" w:rsidRDefault="00E31489" w:rsidP="00E31489">
      <w:pPr>
        <w:shd w:val="clear" w:color="auto" w:fill="FFFFFF"/>
        <w:spacing w:after="0" w:line="240" w:lineRule="auto"/>
        <w:ind w:left="675" w:hanging="675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31489">
        <w:rPr>
          <w:rFonts w:ascii="Calibri" w:eastAsia="Times New Roman" w:hAnsi="Calibri" w:cs="Calibri"/>
          <w:color w:val="000000"/>
          <w:sz w:val="24"/>
          <w:szCs w:val="24"/>
        </w:rPr>
        <w:t>Culver, A. A. (2022). </w:t>
      </w:r>
      <w:r w:rsidRPr="00E31489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Japan's Empire of Birds:</w:t>
      </w:r>
      <w:r w:rsidRPr="00E31489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</w:rPr>
        <w:t>  </w:t>
      </w:r>
      <w:r w:rsidRPr="00E31489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Aristocrats, Westerners, and </w:t>
      </w:r>
      <w:proofErr w:type="spellStart"/>
      <w:r w:rsidRPr="00E31489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Transwar</w:t>
      </w:r>
      <w:proofErr w:type="spellEnd"/>
      <w:r w:rsidRPr="00E31489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Ornithology</w:t>
      </w:r>
      <w:r w:rsidRPr="00E31489">
        <w:rPr>
          <w:rFonts w:ascii="Calibri" w:eastAsia="Times New Roman" w:hAnsi="Calibri" w:cs="Calibri"/>
          <w:color w:val="000000"/>
          <w:sz w:val="24"/>
          <w:szCs w:val="24"/>
        </w:rPr>
        <w:t>. London:</w:t>
      </w:r>
      <w:r w:rsidRPr="00E3148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  </w:t>
      </w:r>
      <w:r w:rsidRPr="00E31489">
        <w:rPr>
          <w:rFonts w:ascii="Calibri" w:eastAsia="Times New Roman" w:hAnsi="Calibri" w:cs="Calibri"/>
          <w:color w:val="000000"/>
          <w:sz w:val="24"/>
          <w:szCs w:val="24"/>
        </w:rPr>
        <w:t>Bloomsbury Press.</w:t>
      </w:r>
      <w:r w:rsidRPr="00E3148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 </w:t>
      </w:r>
    </w:p>
    <w:p w14:paraId="17952D2A" w14:textId="77777777" w:rsidR="00E31489" w:rsidRPr="00E31489" w:rsidRDefault="00E31489" w:rsidP="00E31489">
      <w:pPr>
        <w:shd w:val="clear" w:color="auto" w:fill="FFFFFF"/>
        <w:spacing w:after="0" w:line="240" w:lineRule="auto"/>
        <w:ind w:left="675" w:hanging="675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3148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br/>
      </w:r>
    </w:p>
    <w:p w14:paraId="50F26080" w14:textId="77777777" w:rsidR="00E31489" w:rsidRPr="00E31489" w:rsidRDefault="00E31489" w:rsidP="00E31489">
      <w:pPr>
        <w:shd w:val="clear" w:color="auto" w:fill="FFFFFF"/>
        <w:spacing w:after="0" w:line="240" w:lineRule="auto"/>
        <w:ind w:left="675" w:hanging="675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3148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              (See chapter </w:t>
      </w:r>
      <w:r w:rsidRPr="00E31489">
        <w:rPr>
          <w:rFonts w:ascii="Calibri" w:eastAsia="Times New Roman" w:hAnsi="Calibri" w:cs="Calibri"/>
          <w:color w:val="212529"/>
          <w:sz w:val="24"/>
          <w:szCs w:val="24"/>
          <w:bdr w:val="none" w:sz="0" w:space="0" w:color="auto" w:frame="1"/>
          <w:shd w:val="clear" w:color="auto" w:fill="FFFFFF"/>
        </w:rPr>
        <w:t>5: Manchukuo and the Japanese Empire (1932-1940)- Deploying Avian Imperialism in the Media, Military, and Scientific Expeditions)</w:t>
      </w:r>
    </w:p>
    <w:p w14:paraId="7D6CE9D6" w14:textId="77777777" w:rsidR="00E31489" w:rsidRPr="00E31489" w:rsidRDefault="00E31489" w:rsidP="00E3148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653A0B1" w14:textId="77777777" w:rsidR="00E31489" w:rsidRPr="00E31489" w:rsidRDefault="00E31489" w:rsidP="00E31489">
      <w:pPr>
        <w:shd w:val="clear" w:color="auto" w:fill="FFFFFF"/>
        <w:spacing w:after="0" w:line="240" w:lineRule="auto"/>
        <w:ind w:left="675" w:hanging="675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31489">
        <w:rPr>
          <w:rFonts w:ascii="Calibri" w:eastAsia="Times New Roman" w:hAnsi="Calibri" w:cs="Calibri"/>
          <w:color w:val="000000"/>
          <w:sz w:val="24"/>
          <w:szCs w:val="24"/>
        </w:rPr>
        <w:t>Culver, A. (2014). </w:t>
      </w:r>
      <w:r w:rsidRPr="00E31489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Glorify the Empire: Japanese Avant-Garde Propaganda in Manchukuo</w:t>
      </w:r>
      <w:r w:rsidRPr="00E31489">
        <w:rPr>
          <w:rFonts w:ascii="Calibri" w:eastAsia="Times New Roman" w:hAnsi="Calibri" w:cs="Calibri"/>
          <w:color w:val="000000"/>
          <w:sz w:val="24"/>
          <w:szCs w:val="24"/>
        </w:rPr>
        <w:t>. University of Washington Press.</w:t>
      </w:r>
      <w:r w:rsidRPr="00E3148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 </w:t>
      </w:r>
    </w:p>
    <w:p w14:paraId="61487A25" w14:textId="77777777" w:rsidR="00E31489" w:rsidRPr="00E31489" w:rsidRDefault="00E31489" w:rsidP="00E3148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482C119" w14:textId="77777777" w:rsidR="00E31489" w:rsidRPr="00E31489" w:rsidRDefault="00E31489" w:rsidP="00E31489">
      <w:pPr>
        <w:shd w:val="clear" w:color="auto" w:fill="FFFFFF"/>
        <w:spacing w:after="0" w:line="240" w:lineRule="auto"/>
        <w:ind w:left="675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736A5E4" w14:textId="77777777" w:rsidR="00E31489" w:rsidRPr="00E31489" w:rsidRDefault="00E31489" w:rsidP="00E31489">
      <w:pPr>
        <w:shd w:val="clear" w:color="auto" w:fill="FFFFFF"/>
        <w:spacing w:after="0" w:line="240" w:lineRule="auto"/>
        <w:ind w:left="675" w:hanging="675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31489">
        <w:rPr>
          <w:rFonts w:ascii="Calibri" w:eastAsia="Times New Roman" w:hAnsi="Calibri" w:cs="Calibri"/>
          <w:color w:val="000000"/>
          <w:sz w:val="24"/>
          <w:szCs w:val="24"/>
        </w:rPr>
        <w:t>Culver, A. A. (2013). </w:t>
      </w:r>
      <w:r w:rsidRPr="00E31489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Glorify the Empire: Japanese "Avant-Garde" Propaganda in Manchukuo, 1932-1945</w:t>
      </w:r>
      <w:r w:rsidRPr="00E31489">
        <w:rPr>
          <w:rFonts w:ascii="Calibri" w:eastAsia="Times New Roman" w:hAnsi="Calibri" w:cs="Calibri"/>
          <w:color w:val="000000"/>
          <w:sz w:val="24"/>
          <w:szCs w:val="24"/>
        </w:rPr>
        <w:t>. Vancouver: University of British Columbia Press.</w:t>
      </w:r>
      <w:r w:rsidRPr="00E3148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 </w:t>
      </w:r>
    </w:p>
    <w:p w14:paraId="2686CC15" w14:textId="77777777" w:rsidR="00E31489" w:rsidRPr="00E31489" w:rsidRDefault="00E31489" w:rsidP="00E3148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C501A92" w14:textId="77777777" w:rsidR="00E31489" w:rsidRPr="00E31489" w:rsidRDefault="00E31489" w:rsidP="00E3148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3148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Edited Books</w:t>
      </w:r>
    </w:p>
    <w:p w14:paraId="48181DD1" w14:textId="77777777" w:rsidR="00E31489" w:rsidRPr="00E31489" w:rsidRDefault="00E31489" w:rsidP="00E3148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14:paraId="603CBF67" w14:textId="77777777" w:rsidR="00E31489" w:rsidRPr="00E31489" w:rsidRDefault="00E31489" w:rsidP="00E31489">
      <w:pPr>
        <w:shd w:val="clear" w:color="auto" w:fill="FFFFFF"/>
        <w:spacing w:after="0" w:line="240" w:lineRule="auto"/>
        <w:ind w:left="675" w:hanging="675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31489">
        <w:rPr>
          <w:rFonts w:ascii="Calibri" w:eastAsia="Times New Roman" w:hAnsi="Calibri" w:cs="Calibri"/>
          <w:color w:val="000000"/>
          <w:sz w:val="24"/>
          <w:szCs w:val="24"/>
        </w:rPr>
        <w:t>Culver, A. A., &amp; Smith, N. (Eds.). (</w:t>
      </w:r>
      <w:proofErr w:type="gramStart"/>
      <w:r w:rsidRPr="00E31489">
        <w:rPr>
          <w:rFonts w:ascii="Calibri" w:eastAsia="Times New Roman" w:hAnsi="Calibri" w:cs="Calibri"/>
          <w:color w:val="000000"/>
          <w:sz w:val="24"/>
          <w:szCs w:val="24"/>
        </w:rPr>
        <w:t>in</w:t>
      </w:r>
      <w:proofErr w:type="gramEnd"/>
      <w:r w:rsidRPr="00E31489">
        <w:rPr>
          <w:rFonts w:ascii="Calibri" w:eastAsia="Times New Roman" w:hAnsi="Calibri" w:cs="Calibri"/>
          <w:color w:val="000000"/>
          <w:sz w:val="24"/>
          <w:szCs w:val="24"/>
        </w:rPr>
        <w:t xml:space="preserve"> press). </w:t>
      </w:r>
      <w:r w:rsidRPr="00E31489">
        <w:rPr>
          <w:rFonts w:ascii="Calibri" w:eastAsia="PMingLiU" w:hAnsi="Calibri" w:cs="Calibri"/>
          <w:color w:val="000000"/>
          <w:sz w:val="24"/>
          <w:szCs w:val="24"/>
          <w:bdr w:val="none" w:sz="0" w:space="0" w:color="auto" w:frame="1"/>
        </w:rPr>
        <w:t>滿洲國透視：跨國界的文學創作</w:t>
      </w:r>
      <w:r w:rsidRPr="00E31489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 (</w:t>
      </w:r>
      <w:proofErr w:type="spellStart"/>
      <w:r w:rsidRPr="00E31489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Manzhouguo</w:t>
      </w:r>
      <w:proofErr w:type="spellEnd"/>
      <w:r w:rsidRPr="00E31489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E31489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toushi</w:t>
      </w:r>
      <w:proofErr w:type="spellEnd"/>
      <w:r w:rsidRPr="00E31489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:</w:t>
      </w:r>
      <w:r w:rsidRPr="00E31489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</w:rPr>
        <w:t>  </w:t>
      </w:r>
      <w:proofErr w:type="spellStart"/>
      <w:r w:rsidRPr="00E31489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Kua</w:t>
      </w:r>
      <w:proofErr w:type="spellEnd"/>
      <w:r w:rsidRPr="00E31489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E31489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guojie</w:t>
      </w:r>
      <w:proofErr w:type="spellEnd"/>
      <w:r w:rsidRPr="00E31489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de </w:t>
      </w:r>
      <w:proofErr w:type="spellStart"/>
      <w:r w:rsidRPr="00E31489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wenxue</w:t>
      </w:r>
      <w:proofErr w:type="spellEnd"/>
      <w:r w:rsidRPr="00E31489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proofErr w:type="spellStart"/>
      <w:r w:rsidRPr="00E31489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chuangzuo</w:t>
      </w:r>
      <w:proofErr w:type="spellEnd"/>
      <w:r w:rsidRPr="00E31489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[Manchukuo Perspectives:</w:t>
      </w:r>
      <w:r w:rsidRPr="00E31489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</w:rPr>
        <w:t>  </w:t>
      </w:r>
      <w:r w:rsidRPr="00E31489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Translation Approaches to Literary Production])</w:t>
      </w:r>
      <w:r w:rsidRPr="00E31489">
        <w:rPr>
          <w:rFonts w:ascii="Calibri" w:eastAsia="Times New Roman" w:hAnsi="Calibri" w:cs="Calibri"/>
          <w:color w:val="000000"/>
          <w:sz w:val="24"/>
          <w:szCs w:val="24"/>
        </w:rPr>
        <w:t xml:space="preserve">. Hong Kong: </w:t>
      </w:r>
      <w:proofErr w:type="spellStart"/>
      <w:r w:rsidRPr="00E31489">
        <w:rPr>
          <w:rFonts w:ascii="Calibri" w:eastAsia="Times New Roman" w:hAnsi="Calibri" w:cs="Calibri"/>
          <w:color w:val="000000"/>
          <w:sz w:val="24"/>
          <w:szCs w:val="24"/>
        </w:rPr>
        <w:t>Sanlian</w:t>
      </w:r>
      <w:proofErr w:type="spellEnd"/>
      <w:r w:rsidRPr="00E3148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E31489">
        <w:rPr>
          <w:rFonts w:ascii="Calibri" w:eastAsia="Times New Roman" w:hAnsi="Calibri" w:cs="Calibri"/>
          <w:color w:val="000000"/>
          <w:sz w:val="24"/>
          <w:szCs w:val="24"/>
        </w:rPr>
        <w:t>Shudian</w:t>
      </w:r>
      <w:proofErr w:type="spellEnd"/>
      <w:r w:rsidRPr="00E31489">
        <w:rPr>
          <w:rFonts w:ascii="Calibri" w:eastAsia="Times New Roman" w:hAnsi="Calibri" w:cs="Calibri"/>
          <w:color w:val="000000"/>
          <w:sz w:val="24"/>
          <w:szCs w:val="24"/>
        </w:rPr>
        <w:t>.</w:t>
      </w:r>
      <w:r w:rsidRPr="00E3148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 </w:t>
      </w:r>
    </w:p>
    <w:p w14:paraId="1587C283" w14:textId="77777777" w:rsidR="00E31489" w:rsidRPr="00E31489" w:rsidRDefault="00E31489" w:rsidP="00E3148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43DEB3E" w14:textId="77777777" w:rsidR="00E31489" w:rsidRPr="00E31489" w:rsidRDefault="00E31489" w:rsidP="00E31489">
      <w:pPr>
        <w:shd w:val="clear" w:color="auto" w:fill="FFFFFF"/>
        <w:spacing w:after="0" w:line="240" w:lineRule="auto"/>
        <w:ind w:left="675" w:hanging="675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31489">
        <w:rPr>
          <w:rFonts w:ascii="Calibri" w:eastAsia="Times New Roman" w:hAnsi="Calibri" w:cs="Calibri"/>
          <w:color w:val="000000"/>
          <w:sz w:val="24"/>
          <w:szCs w:val="24"/>
        </w:rPr>
        <w:t>Culver, A., &amp; Smith, N. (Eds.). (2019). </w:t>
      </w:r>
      <w:r w:rsidRPr="00E31489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"Manchukuo Perspectives": Transnational Approaches to Literary Production</w:t>
      </w:r>
      <w:r w:rsidRPr="00E31489">
        <w:rPr>
          <w:rFonts w:ascii="Calibri" w:eastAsia="Times New Roman" w:hAnsi="Calibri" w:cs="Calibri"/>
          <w:color w:val="000000"/>
          <w:sz w:val="24"/>
          <w:szCs w:val="24"/>
        </w:rPr>
        <w:t> [scholarly edited volume of essays (peer-reviewed)]. Hong Kong University Press.</w:t>
      </w:r>
      <w:r w:rsidRPr="00E3148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 </w:t>
      </w:r>
    </w:p>
    <w:p w14:paraId="2656351D" w14:textId="77777777" w:rsidR="00E31489" w:rsidRPr="00E31489" w:rsidRDefault="00E31489" w:rsidP="00E3148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4405B2C" w14:textId="77777777" w:rsidR="00E31489" w:rsidRPr="00E31489" w:rsidRDefault="00E31489" w:rsidP="00E3148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3148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Invited Journal Articles</w:t>
      </w:r>
    </w:p>
    <w:p w14:paraId="43F68552" w14:textId="77777777" w:rsidR="00E31489" w:rsidRPr="00E31489" w:rsidRDefault="00E31489" w:rsidP="00E3148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3656890" w14:textId="77777777" w:rsidR="00E31489" w:rsidRPr="00E31489" w:rsidRDefault="00E31489" w:rsidP="00E31489">
      <w:pPr>
        <w:shd w:val="clear" w:color="auto" w:fill="FFFFFF"/>
        <w:spacing w:after="0" w:line="240" w:lineRule="auto"/>
        <w:ind w:left="540" w:hanging="54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31489">
        <w:rPr>
          <w:rFonts w:ascii="Calibri" w:eastAsia="Times New Roman" w:hAnsi="Calibri" w:cs="Calibri"/>
          <w:color w:val="000000"/>
          <w:sz w:val="24"/>
          <w:szCs w:val="24"/>
        </w:rPr>
        <w:t>Culver, A. (2017). Reflections on Historical Objectivity and Intellectual Engagement: Transnational scholarship on Mutual Sino-Japanese Historical Issues during Imperial Japan's Wartime Occupation of China. </w:t>
      </w:r>
      <w:r w:rsidRPr="00E31489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COSMICA</w:t>
      </w:r>
      <w:r w:rsidRPr="00E31489">
        <w:rPr>
          <w:rFonts w:ascii="Calibri" w:eastAsia="Times New Roman" w:hAnsi="Calibri" w:cs="Calibri"/>
          <w:color w:val="000000"/>
          <w:sz w:val="24"/>
          <w:szCs w:val="24"/>
        </w:rPr>
        <w:t>, 45.</w:t>
      </w:r>
    </w:p>
    <w:p w14:paraId="44694AFB" w14:textId="77777777" w:rsidR="00E31489" w:rsidRPr="00E31489" w:rsidRDefault="00E31489" w:rsidP="00E31489">
      <w:pPr>
        <w:shd w:val="clear" w:color="auto" w:fill="FFFFFF"/>
        <w:spacing w:after="0" w:line="240" w:lineRule="auto"/>
        <w:ind w:left="540" w:hanging="54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3148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br/>
      </w:r>
    </w:p>
    <w:p w14:paraId="166E63E4" w14:textId="77777777" w:rsidR="00E31489" w:rsidRPr="00E31489" w:rsidRDefault="00E31489" w:rsidP="00E31489">
      <w:pPr>
        <w:shd w:val="clear" w:color="auto" w:fill="FFFFFF"/>
        <w:spacing w:after="0" w:line="240" w:lineRule="auto"/>
        <w:ind w:left="540" w:hanging="54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31489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</w:rPr>
        <w:t>Refereed Journal Articles</w:t>
      </w:r>
    </w:p>
    <w:p w14:paraId="23FADA1A" w14:textId="58EB4726" w:rsidR="00E31489" w:rsidRPr="00E31489" w:rsidRDefault="00E31489" w:rsidP="00E31489">
      <w:pPr>
        <w:shd w:val="clear" w:color="auto" w:fill="FFFFFF"/>
        <w:spacing w:after="0" w:line="240" w:lineRule="auto"/>
        <w:ind w:left="540" w:hanging="54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98DDABB" w14:textId="77777777" w:rsidR="00E31489" w:rsidRPr="00E31489" w:rsidRDefault="00E31489" w:rsidP="00E31489">
      <w:pPr>
        <w:shd w:val="clear" w:color="auto" w:fill="FFFFFF"/>
        <w:spacing w:after="0" w:line="240" w:lineRule="auto"/>
        <w:ind w:left="540" w:hanging="54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3148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Culver, A. A. (2013). "</w:t>
      </w:r>
      <w:proofErr w:type="spellStart"/>
      <w:r w:rsidRPr="00E3148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Shiseidô's</w:t>
      </w:r>
      <w:proofErr w:type="spellEnd"/>
      <w:r w:rsidRPr="00E3148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Empire of Beauty: Marketing Japanese Imperial Modernity in Northeast Asia.". </w:t>
      </w:r>
      <w:r w:rsidRPr="00E31489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Shashi--The Journal of Japanese Business and Company History</w:t>
      </w:r>
      <w:r w:rsidRPr="00E3148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, </w:t>
      </w:r>
      <w:r w:rsidRPr="00E31489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Vol. 2, No. 2, Issue</w:t>
      </w:r>
      <w:r w:rsidRPr="00E3148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, 6-22.</w:t>
      </w:r>
    </w:p>
    <w:p w14:paraId="020D161F" w14:textId="55155AB0" w:rsidR="00E31489" w:rsidRPr="00E31489" w:rsidRDefault="00E31489" w:rsidP="00E31489">
      <w:pPr>
        <w:shd w:val="clear" w:color="auto" w:fill="FFFFFF"/>
        <w:spacing w:after="0" w:line="240" w:lineRule="auto"/>
        <w:ind w:left="540" w:hanging="54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34E4ACFF" w14:textId="27D9109E" w:rsidR="00E31489" w:rsidRPr="00E31489" w:rsidRDefault="00E31489" w:rsidP="00E31489">
      <w:pPr>
        <w:shd w:val="clear" w:color="auto" w:fill="FFFFFF"/>
        <w:spacing w:after="0" w:line="240" w:lineRule="auto"/>
        <w:ind w:left="540" w:hanging="54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3148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Culver, A. A. (2009). "Two Japanese Avant-Garde Writers' Views of Gender Relations and Colonial Oppression in Manchuria, 1929-1931.". </w:t>
      </w:r>
      <w:r w:rsidRPr="00E31489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US-Japan Women's Journal (USJWJ)</w:t>
      </w:r>
      <w:r w:rsidRPr="00E3148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, </w:t>
      </w:r>
      <w:r w:rsidRPr="00E31489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Number 37</w:t>
      </w:r>
      <w:r w:rsidRPr="00E3148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, 91-116.</w:t>
      </w:r>
      <w:r w:rsidRPr="00E3148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br/>
      </w:r>
    </w:p>
    <w:p w14:paraId="43CD873B" w14:textId="77777777" w:rsidR="00E31489" w:rsidRPr="00E31489" w:rsidRDefault="00E31489" w:rsidP="00E31489">
      <w:pPr>
        <w:shd w:val="clear" w:color="auto" w:fill="FFFFFF"/>
        <w:spacing w:after="0" w:line="240" w:lineRule="auto"/>
        <w:ind w:left="540" w:hanging="54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3148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lastRenderedPageBreak/>
        <w:t>Culver, A. A. (2007). "The Making of a Japanese Avant-Garde in Colonial Dairen, 1924-1937". </w:t>
      </w:r>
      <w:r w:rsidRPr="00E31489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History Compass</w:t>
      </w:r>
      <w:r w:rsidRPr="00E3148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, </w:t>
      </w:r>
      <w:r w:rsidRPr="00E31489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5/2</w:t>
      </w:r>
      <w:r w:rsidRPr="00E3148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, 347-361.</w:t>
      </w:r>
    </w:p>
    <w:p w14:paraId="3EC9BF0C" w14:textId="77777777" w:rsidR="00E31489" w:rsidRPr="00E31489" w:rsidRDefault="00E31489" w:rsidP="00E3148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8A05BCA" w14:textId="4D5F37C4" w:rsidR="00E31489" w:rsidRPr="00E31489" w:rsidRDefault="00E31489" w:rsidP="00E3148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3148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Invited Book Chapters</w:t>
      </w:r>
      <w:r w:rsidRPr="00E3148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br/>
      </w:r>
    </w:p>
    <w:p w14:paraId="1AEE3079" w14:textId="77777777" w:rsidR="00E31489" w:rsidRPr="00E31489" w:rsidRDefault="00E31489" w:rsidP="00E3148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3148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Culver, A. A. (in press). "Cultural Responses to Total War, 1930s-1945". In Jonathan Grant and Kurt </w:t>
      </w:r>
      <w:proofErr w:type="spellStart"/>
      <w:r w:rsidRPr="00E3148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Piehler</w:t>
      </w:r>
      <w:proofErr w:type="spellEnd"/>
      <w:r w:rsidRPr="00E3148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 xml:space="preserve"> (Ed.), </w:t>
      </w:r>
      <w:r w:rsidRPr="00E31489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The</w:t>
      </w:r>
    </w:p>
    <w:p w14:paraId="3EC64E80" w14:textId="77777777" w:rsidR="00E31489" w:rsidRPr="00E31489" w:rsidRDefault="00E31489" w:rsidP="00E3148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31489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             Oxford Handbook of World War II</w:t>
      </w:r>
      <w:r w:rsidRPr="00E3148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 (28 pages). New York: Oxford University Press. </w:t>
      </w:r>
    </w:p>
    <w:p w14:paraId="58BE5559" w14:textId="77777777" w:rsidR="00E31489" w:rsidRPr="00E31489" w:rsidRDefault="00E31489" w:rsidP="00E31489">
      <w:pPr>
        <w:shd w:val="clear" w:color="auto" w:fill="FFFFFF"/>
        <w:spacing w:after="0" w:line="240" w:lineRule="auto"/>
        <w:ind w:hanging="54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8DD10CD" w14:textId="77777777" w:rsidR="00E31489" w:rsidRPr="00E31489" w:rsidRDefault="00E31489" w:rsidP="00E31489">
      <w:pPr>
        <w:shd w:val="clear" w:color="auto" w:fill="FFFFFF"/>
        <w:spacing w:after="0" w:line="240" w:lineRule="auto"/>
        <w:ind w:left="540" w:hanging="54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31489">
        <w:rPr>
          <w:rFonts w:ascii="Calibri" w:eastAsia="Times New Roman" w:hAnsi="Calibri" w:cs="Calibri"/>
          <w:color w:val="000000"/>
          <w:sz w:val="24"/>
          <w:szCs w:val="24"/>
        </w:rPr>
        <w:t>Culver, A. (2020). Collection of Literary Selections by Each Ethnicity in Manchukuo-1, "Statements by Selectors". In Jonathan Henshaw, Craig A. Smith, &amp; Norman Smith (Eds.), </w:t>
      </w:r>
      <w:r w:rsidRPr="00E31489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Translating the Occupation:</w:t>
      </w:r>
      <w:r w:rsidRPr="00E31489">
        <w:rPr>
          <w:rFonts w:ascii="Calibri" w:eastAsia="Times New Roman" w:hAnsi="Calibri" w:cs="Calibri"/>
          <w:i/>
          <w:iCs/>
          <w:color w:val="000000"/>
          <w:sz w:val="24"/>
          <w:szCs w:val="24"/>
          <w:bdr w:val="none" w:sz="0" w:space="0" w:color="auto" w:frame="1"/>
        </w:rPr>
        <w:t>  </w:t>
      </w:r>
      <w:r w:rsidRPr="00E31489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The Japanese Invasion of China, 1931–45</w:t>
      </w:r>
      <w:r w:rsidRPr="00E31489">
        <w:rPr>
          <w:rFonts w:ascii="Calibri" w:eastAsia="Times New Roman" w:hAnsi="Calibri" w:cs="Calibri"/>
          <w:color w:val="000000"/>
          <w:sz w:val="24"/>
          <w:szCs w:val="24"/>
        </w:rPr>
        <w:t> (pp. 103-114). University of British Columbia Press. Retrieved from </w:t>
      </w:r>
      <w:hyperlink r:id="rId4" w:tgtFrame="_blank" w:history="1">
        <w:r w:rsidRPr="00E31489">
          <w:rPr>
            <w:rFonts w:ascii="Calibri" w:eastAsia="Times New Roman" w:hAnsi="Calibri" w:cs="Calibri"/>
            <w:color w:val="0000FF"/>
            <w:sz w:val="24"/>
            <w:szCs w:val="24"/>
            <w:u w:val="single"/>
            <w:bdr w:val="none" w:sz="0" w:space="0" w:color="auto" w:frame="1"/>
          </w:rPr>
          <w:t>https://www.ubcpress.ca/translating-the-occupation</w:t>
        </w:r>
      </w:hyperlink>
    </w:p>
    <w:tbl>
      <w:tblPr>
        <w:tblW w:w="6833" w:type="dxa"/>
        <w:tblCellSpacing w:w="15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80" w:type="dxa"/>
          <w:left w:w="180" w:type="dxa"/>
          <w:bottom w:w="180" w:type="dxa"/>
          <w:right w:w="180" w:type="dxa"/>
        </w:tblCellMar>
        <w:tblLook w:val="04A0" w:firstRow="1" w:lastRow="0" w:firstColumn="1" w:lastColumn="0" w:noHBand="0" w:noVBand="1"/>
      </w:tblPr>
      <w:tblGrid>
        <w:gridCol w:w="4275"/>
        <w:gridCol w:w="2558"/>
      </w:tblGrid>
      <w:tr w:rsidR="00E31489" w:rsidRPr="00E31489" w14:paraId="2889DC35" w14:textId="77777777" w:rsidTr="00E31489">
        <w:trPr>
          <w:tblCellSpacing w:w="15" w:type="dxa"/>
        </w:trPr>
        <w:tc>
          <w:tcPr>
            <w:tcW w:w="0" w:type="auto"/>
            <w:hideMark/>
          </w:tcPr>
          <w:p w14:paraId="73DA374D" w14:textId="77777777" w:rsidR="00E31489" w:rsidRPr="00E31489" w:rsidRDefault="00E31489" w:rsidP="00E3148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E31489">
              <w:rPr>
                <w:rFonts w:ascii="Calibri" w:eastAsia="Times New Roman" w:hAnsi="Calibri" w:cs="Calibri"/>
                <w:noProof/>
                <w:color w:val="0000FF"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257B647E" wp14:editId="09CAF8FD">
                  <wp:extent cx="1009650" cy="1524000"/>
                  <wp:effectExtent l="0" t="0" r="0" b="0"/>
                  <wp:docPr id="1" name="LPThumbnailImageId672926" descr="Diagram&#10;&#10;Description automatically generated">
                    <a:hlinkClick xmlns:a="http://schemas.openxmlformats.org/drawingml/2006/main" r:id="rId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PThumbnailImageId672926" descr="Diagram&#10;&#10;Description automatically generated">
                            <a:hlinkClick r:id="rId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3" w:type="dxa"/>
            <w:hideMark/>
          </w:tcPr>
          <w:p w14:paraId="158872F8" w14:textId="77777777" w:rsidR="00E31489" w:rsidRPr="00E31489" w:rsidRDefault="00E31489" w:rsidP="00E31489">
            <w:pPr>
              <w:spacing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" w:tgtFrame="_blank" w:history="1">
              <w:r w:rsidRPr="00E31489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bdr w:val="none" w:sz="0" w:space="0" w:color="auto" w:frame="1"/>
                </w:rPr>
                <w:t xml:space="preserve">UBC Press | Translating the Occupation - The Japanese Invasion of China, 1931–45, Edited by Jonathan Henshaw, Craig A. </w:t>
              </w:r>
              <w:proofErr w:type="gramStart"/>
              <w:r w:rsidRPr="00E31489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bdr w:val="none" w:sz="0" w:space="0" w:color="auto" w:frame="1"/>
                </w:rPr>
                <w:t>Smith</w:t>
              </w:r>
              <w:proofErr w:type="gramEnd"/>
              <w:r w:rsidRPr="00E31489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bdr w:val="none" w:sz="0" w:space="0" w:color="auto" w:frame="1"/>
                </w:rPr>
                <w:t xml:space="preserve"> and Norman Smith - UBC Press | UBC Press</w:t>
              </w:r>
            </w:hyperlink>
          </w:p>
          <w:p w14:paraId="2EAF6072" w14:textId="77777777" w:rsidR="00E31489" w:rsidRPr="00E31489" w:rsidRDefault="00E31489" w:rsidP="00E31489">
            <w:pPr>
              <w:spacing w:line="240" w:lineRule="auto"/>
              <w:textAlignment w:val="baseline"/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</w:pPr>
            <w:r w:rsidRPr="00E31489"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 xml:space="preserve">Jonathan Henshaw is a postdoctoral research fellow at the Institute of Modern History, Academia </w:t>
            </w:r>
            <w:proofErr w:type="spellStart"/>
            <w:r w:rsidRPr="00E31489"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Sinica</w:t>
            </w:r>
            <w:proofErr w:type="spellEnd"/>
            <w:r w:rsidRPr="00E31489"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 xml:space="preserve">. He is now authoring a biography of Kiang Kang-hu. Craig A. Smith is a lecturer at the University of Melbourne. His articles have appeared in Modern Chinese Literature and Culture, </w:t>
            </w:r>
            <w:proofErr w:type="gramStart"/>
            <w:r w:rsidRPr="00E31489"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Twentieth-Century China</w:t>
            </w:r>
            <w:proofErr w:type="gramEnd"/>
            <w:r w:rsidRPr="00E31489"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 xml:space="preserve">, and Modern Asian Studies. He is currently working on a book about </w:t>
            </w:r>
            <w:proofErr w:type="gramStart"/>
            <w:r w:rsidRPr="00E31489"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>twentieth-century</w:t>
            </w:r>
            <w:proofErr w:type="gramEnd"/>
            <w:r w:rsidRPr="00E31489">
              <w:rPr>
                <w:rFonts w:ascii="Calibri" w:eastAsia="Times New Roman" w:hAnsi="Calibri" w:cs="Calibri"/>
                <w:color w:val="666666"/>
                <w:sz w:val="24"/>
                <w:szCs w:val="24"/>
              </w:rPr>
              <w:t xml:space="preserve"> ...</w:t>
            </w:r>
          </w:p>
          <w:p w14:paraId="1913D2C7" w14:textId="77777777" w:rsidR="00E31489" w:rsidRPr="00E31489" w:rsidRDefault="00E31489" w:rsidP="00E3148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A6A6A6"/>
                <w:sz w:val="24"/>
                <w:szCs w:val="24"/>
              </w:rPr>
            </w:pPr>
            <w:r w:rsidRPr="00E31489">
              <w:rPr>
                <w:rFonts w:ascii="Calibri" w:eastAsia="Times New Roman" w:hAnsi="Calibri" w:cs="Calibri"/>
                <w:color w:val="A6A6A6"/>
                <w:sz w:val="24"/>
                <w:szCs w:val="24"/>
              </w:rPr>
              <w:t>www.ubcpress.ca</w:t>
            </w:r>
          </w:p>
        </w:tc>
      </w:tr>
    </w:tbl>
    <w:p w14:paraId="4BD1B4C5" w14:textId="77777777" w:rsidR="00E31489" w:rsidRPr="00E31489" w:rsidRDefault="00E31489" w:rsidP="00E3148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710C966" w14:textId="77777777" w:rsidR="00E31489" w:rsidRPr="00E31489" w:rsidRDefault="00E31489" w:rsidP="00E31489">
      <w:pPr>
        <w:shd w:val="clear" w:color="auto" w:fill="FFFFFF"/>
        <w:spacing w:after="0" w:line="240" w:lineRule="auto"/>
        <w:ind w:left="540" w:hanging="54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31489">
        <w:rPr>
          <w:rFonts w:ascii="Calibri" w:eastAsia="Times New Roman" w:hAnsi="Calibri" w:cs="Calibri"/>
          <w:color w:val="000000"/>
          <w:sz w:val="24"/>
          <w:szCs w:val="24"/>
        </w:rPr>
        <w:t>Culver, A. (2019). Reflections on Historical Objectivity and Intellectual Engagement: Transnational scholarship on Mutual Sino-Japanese Historical Issues during Imperial Japan's Wartime Occupation of China" (IN JAPANESE) </w:t>
      </w:r>
      <w:r w:rsidRPr="00E31489">
        <w:rPr>
          <w:rFonts w:ascii="Calibri" w:eastAsia="SimSun" w:hAnsi="Calibri" w:cs="Calibri"/>
          <w:color w:val="000000"/>
          <w:sz w:val="24"/>
          <w:szCs w:val="24"/>
          <w:bdr w:val="none" w:sz="0" w:space="0" w:color="auto" w:frame="1"/>
        </w:rPr>
        <w:t>歴史的客観性と知的営為についての省察</w:t>
      </w:r>
      <w:r w:rsidRPr="00E31489">
        <w:rPr>
          <w:rFonts w:ascii="Calibri" w:eastAsia="Times New Roman" w:hAnsi="Calibri" w:cs="Calibri"/>
          <w:color w:val="000000"/>
          <w:sz w:val="24"/>
          <w:szCs w:val="24"/>
        </w:rPr>
        <w:t>R. In </w:t>
      </w:r>
      <w:r w:rsidRPr="00E31489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US Cold War Policy in Asia-the Transformation of a 'Postwar International Liberal Order' and 'U.S.-Japan Cooperation' (IN JAPANESE)</w:t>
      </w:r>
      <w:r w:rsidRPr="00E31489">
        <w:rPr>
          <w:rFonts w:ascii="Calibri" w:eastAsia="Times New Roman" w:hAnsi="Calibri" w:cs="Calibri"/>
          <w:color w:val="000000"/>
          <w:sz w:val="24"/>
          <w:szCs w:val="24"/>
        </w:rPr>
        <w:t xml:space="preserve">. Kyoto: Koyo </w:t>
      </w:r>
      <w:proofErr w:type="spellStart"/>
      <w:r w:rsidRPr="00E31489">
        <w:rPr>
          <w:rFonts w:ascii="Calibri" w:eastAsia="Times New Roman" w:hAnsi="Calibri" w:cs="Calibri"/>
          <w:color w:val="000000"/>
          <w:sz w:val="24"/>
          <w:szCs w:val="24"/>
        </w:rPr>
        <w:t>Shobo</w:t>
      </w:r>
      <w:proofErr w:type="spellEnd"/>
      <w:r w:rsidRPr="00E31489">
        <w:rPr>
          <w:rFonts w:ascii="Calibri" w:eastAsia="Times New Roman" w:hAnsi="Calibri" w:cs="Calibri"/>
          <w:color w:val="000000"/>
          <w:sz w:val="24"/>
          <w:szCs w:val="24"/>
        </w:rPr>
        <w:t>.</w:t>
      </w:r>
      <w:r w:rsidRPr="00E3148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 </w:t>
      </w:r>
    </w:p>
    <w:p w14:paraId="6A0B341B" w14:textId="77777777" w:rsidR="00E31489" w:rsidRPr="00E31489" w:rsidRDefault="00E31489" w:rsidP="00E3148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4ADAD8C8" w14:textId="77777777" w:rsidR="00E31489" w:rsidRPr="00E31489" w:rsidRDefault="00E31489" w:rsidP="00E3148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31489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Refereed Book Chapters</w:t>
      </w:r>
    </w:p>
    <w:p w14:paraId="48BB5CDA" w14:textId="77777777" w:rsidR="00E31489" w:rsidRPr="00E31489" w:rsidRDefault="00E31489" w:rsidP="00E3148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6E5FC1F" w14:textId="77777777" w:rsidR="00E31489" w:rsidRPr="00E31489" w:rsidRDefault="00E31489" w:rsidP="00E31489">
      <w:pPr>
        <w:shd w:val="clear" w:color="auto" w:fill="FFFFFF"/>
        <w:spacing w:after="0" w:line="240" w:lineRule="auto"/>
        <w:ind w:left="540" w:hanging="54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31489">
        <w:rPr>
          <w:rFonts w:ascii="Calibri" w:eastAsia="Times New Roman" w:hAnsi="Calibri" w:cs="Calibri"/>
          <w:color w:val="000000"/>
          <w:sz w:val="24"/>
          <w:szCs w:val="24"/>
        </w:rPr>
        <w:t>Culver, A. (2019). "Battlefield Comforts of Home: Commercialization of the Military Care Package Phenomenon in Wartime Japan, 1937-1945". In </w:t>
      </w:r>
      <w:r w:rsidRPr="00E31489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Defamiliarizing Japan's Asia-Pacific War</w:t>
      </w:r>
      <w:r w:rsidRPr="00E31489">
        <w:rPr>
          <w:rFonts w:ascii="Calibri" w:eastAsia="Times New Roman" w:hAnsi="Calibri" w:cs="Calibri"/>
          <w:color w:val="000000"/>
          <w:sz w:val="24"/>
          <w:szCs w:val="24"/>
        </w:rPr>
        <w:t> (pp. 30). University of Hawaii Press.</w:t>
      </w:r>
      <w:r w:rsidRPr="00E3148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 </w:t>
      </w:r>
    </w:p>
    <w:p w14:paraId="500624CD" w14:textId="77777777" w:rsidR="00E31489" w:rsidRPr="00E31489" w:rsidRDefault="00E31489" w:rsidP="00E3148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16BEA9C3" w14:textId="77777777" w:rsidR="00E31489" w:rsidRPr="00E31489" w:rsidRDefault="00E31489" w:rsidP="00E31489">
      <w:pPr>
        <w:shd w:val="clear" w:color="auto" w:fill="FFFFFF"/>
        <w:spacing w:after="0" w:line="240" w:lineRule="auto"/>
        <w:ind w:left="540" w:hanging="54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31489">
        <w:rPr>
          <w:rFonts w:ascii="Calibri" w:eastAsia="Times New Roman" w:hAnsi="Calibri" w:cs="Calibri"/>
          <w:color w:val="000000"/>
          <w:sz w:val="24"/>
          <w:szCs w:val="24"/>
        </w:rPr>
        <w:t>Culver, A. (2017). "Constructing a Rural Utopia: Propaganda Images of Japanese Settlers in Northern Manchuria, 1936-1943". In </w:t>
      </w:r>
      <w:r w:rsidRPr="00E31489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Empire and Environment in the Making of Manchuria</w:t>
      </w:r>
      <w:r w:rsidRPr="00E31489">
        <w:rPr>
          <w:rFonts w:ascii="Calibri" w:eastAsia="Times New Roman" w:hAnsi="Calibri" w:cs="Calibri"/>
          <w:color w:val="000000"/>
          <w:sz w:val="24"/>
          <w:szCs w:val="24"/>
        </w:rPr>
        <w:t> (pp. 20). Vancouver: University of British Columbia Press.</w:t>
      </w:r>
      <w:r w:rsidRPr="00E3148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 </w:t>
      </w:r>
    </w:p>
    <w:p w14:paraId="2B8356C9" w14:textId="77777777" w:rsidR="00E31489" w:rsidRPr="00E31489" w:rsidRDefault="00E31489" w:rsidP="00E3148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68A538A8" w14:textId="77777777" w:rsidR="00E31489" w:rsidRPr="00E31489" w:rsidRDefault="00E31489" w:rsidP="00E31489">
      <w:pPr>
        <w:shd w:val="clear" w:color="auto" w:fill="FFFFFF"/>
        <w:spacing w:after="0" w:line="240" w:lineRule="auto"/>
        <w:ind w:left="540" w:hanging="540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31489">
        <w:rPr>
          <w:rFonts w:ascii="Calibri" w:eastAsia="Times New Roman" w:hAnsi="Calibri" w:cs="Calibri"/>
          <w:color w:val="000000"/>
          <w:sz w:val="24"/>
          <w:szCs w:val="24"/>
        </w:rPr>
        <w:t xml:space="preserve">Culver, A. (2017). "'For the Sake of the Nation': Mobilizing for War in Japanese Commercial Advertisements, 1937-1945". In Hartmut </w:t>
      </w:r>
      <w:proofErr w:type="spellStart"/>
      <w:r w:rsidRPr="00E31489">
        <w:rPr>
          <w:rFonts w:ascii="Calibri" w:eastAsia="Times New Roman" w:hAnsi="Calibri" w:cs="Calibri"/>
          <w:color w:val="000000"/>
          <w:sz w:val="24"/>
          <w:szCs w:val="24"/>
        </w:rPr>
        <w:t>Berghoff</w:t>
      </w:r>
      <w:proofErr w:type="spellEnd"/>
      <w:r w:rsidRPr="00E31489">
        <w:rPr>
          <w:rFonts w:ascii="Calibri" w:eastAsia="Times New Roman" w:hAnsi="Calibri" w:cs="Calibri"/>
          <w:color w:val="000000"/>
          <w:sz w:val="24"/>
          <w:szCs w:val="24"/>
        </w:rPr>
        <w:t xml:space="preserve">, Felix </w:t>
      </w:r>
      <w:proofErr w:type="spellStart"/>
      <w:r w:rsidRPr="00E31489">
        <w:rPr>
          <w:rFonts w:ascii="Calibri" w:eastAsia="Times New Roman" w:hAnsi="Calibri" w:cs="Calibri"/>
          <w:color w:val="000000"/>
          <w:sz w:val="24"/>
          <w:szCs w:val="24"/>
        </w:rPr>
        <w:t>Römer</w:t>
      </w:r>
      <w:proofErr w:type="spellEnd"/>
      <w:r w:rsidRPr="00E31489">
        <w:rPr>
          <w:rFonts w:ascii="Calibri" w:eastAsia="Times New Roman" w:hAnsi="Calibri" w:cs="Calibri"/>
          <w:color w:val="000000"/>
          <w:sz w:val="24"/>
          <w:szCs w:val="24"/>
        </w:rPr>
        <w:t xml:space="preserve">, &amp; Jan </w:t>
      </w:r>
      <w:proofErr w:type="spellStart"/>
      <w:r w:rsidRPr="00E31489">
        <w:rPr>
          <w:rFonts w:ascii="Calibri" w:eastAsia="Times New Roman" w:hAnsi="Calibri" w:cs="Calibri"/>
          <w:color w:val="000000"/>
          <w:sz w:val="24"/>
          <w:szCs w:val="24"/>
        </w:rPr>
        <w:t>Logemann</w:t>
      </w:r>
      <w:proofErr w:type="spellEnd"/>
      <w:r w:rsidRPr="00E31489">
        <w:rPr>
          <w:rFonts w:ascii="Calibri" w:eastAsia="Times New Roman" w:hAnsi="Calibri" w:cs="Calibri"/>
          <w:color w:val="000000"/>
          <w:sz w:val="24"/>
          <w:szCs w:val="24"/>
        </w:rPr>
        <w:t xml:space="preserve"> (Eds.), </w:t>
      </w:r>
      <w:r w:rsidRPr="00E31489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The Consumer on the Home Front: Second World War Civilian Consumption in Comparative Perspective</w:t>
      </w:r>
      <w:r w:rsidRPr="00E31489">
        <w:rPr>
          <w:rFonts w:ascii="Calibri" w:eastAsia="Times New Roman" w:hAnsi="Calibri" w:cs="Calibri"/>
          <w:color w:val="000000"/>
          <w:sz w:val="24"/>
          <w:szCs w:val="24"/>
        </w:rPr>
        <w:t> (pp. 30). London: Oxford University Press.</w:t>
      </w:r>
      <w:r w:rsidRPr="00E3148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</w:rPr>
        <w:t> </w:t>
      </w:r>
    </w:p>
    <w:p w14:paraId="26D5F7E0" w14:textId="77777777" w:rsidR="00E31489" w:rsidRPr="00E31489" w:rsidRDefault="00E31489">
      <w:pPr>
        <w:rPr>
          <w:rFonts w:ascii="Calibri" w:hAnsi="Calibri" w:cs="Calibri"/>
          <w:sz w:val="24"/>
          <w:szCs w:val="24"/>
        </w:rPr>
      </w:pPr>
    </w:p>
    <w:sectPr w:rsidR="00E31489" w:rsidRPr="00E314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489"/>
    <w:rsid w:val="00E3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5E5EF"/>
  <w15:chartTrackingRefBased/>
  <w15:docId w15:val="{92B4E849-F052-42D4-89CB-65C7E4D85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6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93206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906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56025">
                  <w:marLeft w:val="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855653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902271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6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bcpress.ca/translating-the-occupation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ubcpress.ca/translating-the-occup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646</Words>
  <Characters>3688</Characters>
  <Application>Microsoft Office Word</Application>
  <DocSecurity>0</DocSecurity>
  <Lines>30</Lines>
  <Paragraphs>8</Paragraphs>
  <ScaleCrop>false</ScaleCrop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Smith</dc:creator>
  <cp:keywords/>
  <dc:description/>
  <cp:lastModifiedBy>Norman Smith</cp:lastModifiedBy>
  <cp:revision>1</cp:revision>
  <dcterms:created xsi:type="dcterms:W3CDTF">2022-01-25T11:37:00Z</dcterms:created>
  <dcterms:modified xsi:type="dcterms:W3CDTF">2022-01-25T11:39:00Z</dcterms:modified>
</cp:coreProperties>
</file>