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9966" w14:textId="28FACA12" w:rsidR="006578C8" w:rsidRDefault="006578C8">
      <w:pPr>
        <w:rPr>
          <w:sz w:val="22"/>
          <w:szCs w:val="22"/>
        </w:rPr>
      </w:pPr>
      <w:r>
        <w:rPr>
          <w:sz w:val="22"/>
          <w:szCs w:val="22"/>
        </w:rPr>
        <w:t>Kari Shepherdson-Scott</w:t>
      </w:r>
    </w:p>
    <w:p w14:paraId="3826EDDB" w14:textId="44F4E35F" w:rsidR="006578C8" w:rsidRDefault="006578C8">
      <w:pPr>
        <w:rPr>
          <w:sz w:val="22"/>
          <w:szCs w:val="22"/>
        </w:rPr>
      </w:pPr>
      <w:r>
        <w:rPr>
          <w:sz w:val="22"/>
          <w:szCs w:val="22"/>
        </w:rPr>
        <w:t>Associate Professor of Art History</w:t>
      </w:r>
    </w:p>
    <w:p w14:paraId="01C38018" w14:textId="291CE606" w:rsidR="006578C8" w:rsidRDefault="006578C8">
      <w:pPr>
        <w:rPr>
          <w:sz w:val="22"/>
          <w:szCs w:val="22"/>
        </w:rPr>
      </w:pPr>
      <w:r>
        <w:rPr>
          <w:sz w:val="22"/>
          <w:szCs w:val="22"/>
        </w:rPr>
        <w:t>Macalester College</w:t>
      </w:r>
    </w:p>
    <w:p w14:paraId="54B12AF4" w14:textId="2BC9A404" w:rsidR="006578C8" w:rsidRDefault="006578C8">
      <w:pPr>
        <w:rPr>
          <w:sz w:val="22"/>
          <w:szCs w:val="22"/>
        </w:rPr>
      </w:pPr>
    </w:p>
    <w:p w14:paraId="71A5EAF7" w14:textId="4545520F" w:rsidR="006578C8" w:rsidRDefault="006578C8">
      <w:pPr>
        <w:rPr>
          <w:sz w:val="22"/>
          <w:szCs w:val="22"/>
        </w:rPr>
      </w:pPr>
      <w:r>
        <w:rPr>
          <w:sz w:val="22"/>
          <w:szCs w:val="22"/>
        </w:rPr>
        <w:t>Manchuria-related publications:</w:t>
      </w:r>
    </w:p>
    <w:p w14:paraId="33B4A71F" w14:textId="77777777" w:rsidR="006578C8" w:rsidRDefault="006578C8">
      <w:pPr>
        <w:rPr>
          <w:sz w:val="22"/>
          <w:szCs w:val="22"/>
        </w:rPr>
      </w:pPr>
    </w:p>
    <w:p w14:paraId="58BDCA04" w14:textId="77777777" w:rsidR="006578C8" w:rsidRDefault="006578C8">
      <w:pPr>
        <w:rPr>
          <w:sz w:val="22"/>
          <w:szCs w:val="22"/>
        </w:rPr>
      </w:pPr>
    </w:p>
    <w:p w14:paraId="567C06D7" w14:textId="402EA6B2" w:rsidR="00587E71" w:rsidRPr="00EF30FC" w:rsidRDefault="006578C8">
      <w:pPr>
        <w:rPr>
          <w:sz w:val="22"/>
          <w:szCs w:val="22"/>
        </w:rPr>
      </w:pPr>
      <w:r w:rsidRPr="00EF30FC">
        <w:rPr>
          <w:sz w:val="22"/>
          <w:szCs w:val="22"/>
        </w:rPr>
        <w:t xml:space="preserve">“Art Photography, Industry, and Empire: Japanese Soft Power in America, 1933-34,” </w:t>
      </w:r>
      <w:r w:rsidRPr="00EF30FC">
        <w:rPr>
          <w:i/>
          <w:sz w:val="22"/>
          <w:szCs w:val="22"/>
        </w:rPr>
        <w:t>Art History</w:t>
      </w:r>
      <w:r w:rsidRPr="00EF30FC">
        <w:rPr>
          <w:sz w:val="22"/>
          <w:szCs w:val="22"/>
        </w:rPr>
        <w:t xml:space="preserve"> 41, No. 4 (September 2018): 710-741.</w:t>
      </w:r>
    </w:p>
    <w:p w14:paraId="28EDD453" w14:textId="46F735F0" w:rsidR="006578C8" w:rsidRPr="00EF30FC" w:rsidRDefault="006578C8">
      <w:pPr>
        <w:rPr>
          <w:sz w:val="22"/>
          <w:szCs w:val="22"/>
        </w:rPr>
      </w:pPr>
    </w:p>
    <w:p w14:paraId="14DD2476" w14:textId="65FFE343" w:rsidR="006578C8" w:rsidRPr="00EF30FC" w:rsidRDefault="006578C8">
      <w:pPr>
        <w:rPr>
          <w:sz w:val="22"/>
          <w:szCs w:val="22"/>
        </w:rPr>
      </w:pPr>
      <w:r w:rsidRPr="00EF30FC">
        <w:rPr>
          <w:sz w:val="22"/>
          <w:szCs w:val="22"/>
        </w:rPr>
        <w:t xml:space="preserve">“Race behind the Walls: Contact and Containment in Japanese Images of Urban Manchuria.” Christopher Hanscom and Dennis Washburn, eds. </w:t>
      </w:r>
      <w:r w:rsidRPr="00EF30FC">
        <w:rPr>
          <w:i/>
          <w:iCs/>
          <w:sz w:val="22"/>
          <w:szCs w:val="22"/>
        </w:rPr>
        <w:t xml:space="preserve">The </w:t>
      </w:r>
      <w:proofErr w:type="spellStart"/>
      <w:r w:rsidRPr="00EF30FC">
        <w:rPr>
          <w:i/>
          <w:iCs/>
          <w:sz w:val="22"/>
          <w:szCs w:val="22"/>
        </w:rPr>
        <w:t>Affect</w:t>
      </w:r>
      <w:proofErr w:type="spellEnd"/>
      <w:r w:rsidRPr="00EF30FC">
        <w:rPr>
          <w:i/>
          <w:iCs/>
          <w:sz w:val="22"/>
          <w:szCs w:val="22"/>
        </w:rPr>
        <w:t xml:space="preserve"> of Difference: Representations of Race in East Asian Empires</w:t>
      </w:r>
      <w:r w:rsidRPr="00EF30FC">
        <w:rPr>
          <w:sz w:val="22"/>
          <w:szCs w:val="22"/>
        </w:rPr>
        <w:t>. Honolulu: University of Hawai’i Press, 2016: 180-206.</w:t>
      </w:r>
    </w:p>
    <w:p w14:paraId="24BE6CA4" w14:textId="385A8740" w:rsidR="006578C8" w:rsidRPr="00EF30FC" w:rsidRDefault="006578C8">
      <w:pPr>
        <w:rPr>
          <w:sz w:val="22"/>
          <w:szCs w:val="22"/>
        </w:rPr>
      </w:pPr>
    </w:p>
    <w:p w14:paraId="04037A85" w14:textId="794833B9" w:rsidR="006578C8" w:rsidRPr="00EF30FC" w:rsidRDefault="006578C8">
      <w:pPr>
        <w:rPr>
          <w:sz w:val="22"/>
          <w:szCs w:val="22"/>
        </w:rPr>
      </w:pPr>
      <w:r w:rsidRPr="00EF30FC">
        <w:rPr>
          <w:sz w:val="22"/>
          <w:szCs w:val="22"/>
        </w:rPr>
        <w:t xml:space="preserve">“Conflicting Politics and Contesting Borders: Exhibiting (Japanese) Manchuria at the Chicago World’s Fair, 1933-34.” </w:t>
      </w:r>
      <w:r w:rsidRPr="00EF30FC">
        <w:rPr>
          <w:i/>
          <w:sz w:val="22"/>
          <w:szCs w:val="22"/>
        </w:rPr>
        <w:t>Journal of Asian Studies</w:t>
      </w:r>
      <w:r w:rsidRPr="00EF30FC">
        <w:rPr>
          <w:rFonts w:eastAsia="Times New Roman"/>
          <w:sz w:val="22"/>
          <w:szCs w:val="22"/>
        </w:rPr>
        <w:t xml:space="preserve"> 74, No. 3 (August 2015): 539-564. </w:t>
      </w:r>
      <w:r w:rsidRPr="00EF30FC">
        <w:rPr>
          <w:sz w:val="22"/>
          <w:szCs w:val="22"/>
        </w:rPr>
        <w:t xml:space="preserve"> </w:t>
      </w:r>
    </w:p>
    <w:p w14:paraId="61F53D43" w14:textId="78135B58" w:rsidR="006578C8" w:rsidRPr="00EF30FC" w:rsidRDefault="006578C8">
      <w:pPr>
        <w:rPr>
          <w:sz w:val="22"/>
          <w:szCs w:val="22"/>
        </w:rPr>
      </w:pPr>
    </w:p>
    <w:p w14:paraId="19A43788" w14:textId="1F8D1630" w:rsidR="006578C8" w:rsidRPr="00EF30FC" w:rsidRDefault="006578C8">
      <w:r w:rsidRPr="00EF30FC">
        <w:rPr>
          <w:sz w:val="22"/>
          <w:szCs w:val="22"/>
        </w:rPr>
        <w:t xml:space="preserve">“A Legacy of Persuasion: Japanese Photography and the Artful Politics of Remembering Manchuria.” </w:t>
      </w:r>
      <w:r w:rsidRPr="00EF30FC">
        <w:rPr>
          <w:i/>
          <w:sz w:val="22"/>
          <w:szCs w:val="22"/>
        </w:rPr>
        <w:t>Journal of Decorative and Propaganda Arts</w:t>
      </w:r>
      <w:r w:rsidRPr="00EF30FC">
        <w:rPr>
          <w:sz w:val="22"/>
          <w:szCs w:val="22"/>
        </w:rPr>
        <w:t>, Issue 27 (Theme issue: Souvenirs and Objects of Remembrance) (2015): 124-147.</w:t>
      </w:r>
    </w:p>
    <w:p w14:paraId="48365172" w14:textId="77777777" w:rsidR="006578C8" w:rsidRPr="00EF30FC" w:rsidRDefault="006578C8">
      <w:pPr>
        <w:rPr>
          <w:sz w:val="22"/>
          <w:szCs w:val="22"/>
        </w:rPr>
      </w:pPr>
    </w:p>
    <w:p w14:paraId="53BE24C7" w14:textId="3AA75EEB" w:rsidR="006578C8" w:rsidRDefault="006578C8">
      <w:pPr>
        <w:rPr>
          <w:sz w:val="22"/>
          <w:szCs w:val="22"/>
        </w:rPr>
      </w:pPr>
      <w:r w:rsidRPr="00EF30FC">
        <w:rPr>
          <w:rFonts w:eastAsia="SimHei"/>
          <w:sz w:val="22"/>
          <w:szCs w:val="22"/>
          <w:lang w:val="en-CA"/>
        </w:rPr>
        <w:t>“</w:t>
      </w:r>
      <w:proofErr w:type="spellStart"/>
      <w:r w:rsidRPr="00EF30FC">
        <w:rPr>
          <w:rFonts w:eastAsia="SimHei"/>
          <w:sz w:val="22"/>
          <w:szCs w:val="22"/>
          <w:lang w:val="en-CA"/>
        </w:rPr>
        <w:t>Fuchikami</w:t>
      </w:r>
      <w:proofErr w:type="spellEnd"/>
      <w:r w:rsidRPr="00EF30FC">
        <w:rPr>
          <w:rFonts w:eastAsia="SimHei"/>
          <w:sz w:val="22"/>
          <w:szCs w:val="22"/>
          <w:lang w:val="en-CA"/>
        </w:rPr>
        <w:t xml:space="preserve"> </w:t>
      </w:r>
      <w:proofErr w:type="spellStart"/>
      <w:r w:rsidRPr="00EF30FC">
        <w:rPr>
          <w:rFonts w:eastAsia="SimHei"/>
          <w:sz w:val="22"/>
          <w:szCs w:val="22"/>
          <w:lang w:val="en-CA"/>
        </w:rPr>
        <w:t>Hakuyō’s</w:t>
      </w:r>
      <w:proofErr w:type="spellEnd"/>
      <w:r w:rsidRPr="00EF30FC">
        <w:rPr>
          <w:rFonts w:eastAsia="SimHei"/>
          <w:sz w:val="22"/>
          <w:szCs w:val="22"/>
          <w:lang w:val="en-CA"/>
        </w:rPr>
        <w:t xml:space="preserve"> </w:t>
      </w:r>
      <w:r w:rsidRPr="00EF30FC">
        <w:rPr>
          <w:rFonts w:eastAsia="SimHei"/>
          <w:i/>
          <w:sz w:val="22"/>
          <w:szCs w:val="22"/>
          <w:lang w:val="en-CA"/>
        </w:rPr>
        <w:t>Evening Sun</w:t>
      </w:r>
      <w:r w:rsidRPr="00EF30FC">
        <w:rPr>
          <w:rFonts w:eastAsia="SimHei"/>
          <w:sz w:val="22"/>
          <w:szCs w:val="22"/>
          <w:lang w:val="en-CA"/>
        </w:rPr>
        <w:t xml:space="preserve">: </w:t>
      </w:r>
      <w:r w:rsidRPr="00EF30FC">
        <w:rPr>
          <w:sz w:val="22"/>
          <w:szCs w:val="22"/>
        </w:rPr>
        <w:t xml:space="preserve">Manchuria, Memory, and the Aesthetic Abstraction of War.” Ming </w:t>
      </w:r>
      <w:proofErr w:type="spellStart"/>
      <w:r w:rsidRPr="00EF30FC">
        <w:rPr>
          <w:sz w:val="22"/>
          <w:szCs w:val="22"/>
        </w:rPr>
        <w:t>Tiampo</w:t>
      </w:r>
      <w:proofErr w:type="spellEnd"/>
      <w:r w:rsidRPr="00EF30FC">
        <w:rPr>
          <w:sz w:val="22"/>
          <w:szCs w:val="22"/>
        </w:rPr>
        <w:t xml:space="preserve">, Louisa McDonald, </w:t>
      </w:r>
      <w:proofErr w:type="spellStart"/>
      <w:r w:rsidRPr="00EF30FC">
        <w:rPr>
          <w:sz w:val="22"/>
          <w:szCs w:val="22"/>
        </w:rPr>
        <w:t>Asato</w:t>
      </w:r>
      <w:proofErr w:type="spellEnd"/>
      <w:r w:rsidRPr="00EF30FC">
        <w:rPr>
          <w:sz w:val="22"/>
          <w:szCs w:val="22"/>
        </w:rPr>
        <w:t xml:space="preserve"> Ikeda, eds. </w:t>
      </w:r>
      <w:r w:rsidRPr="00EF30FC">
        <w:rPr>
          <w:i/>
          <w:sz w:val="22"/>
          <w:szCs w:val="22"/>
        </w:rPr>
        <w:t>Art and War in Japan and Its Empire, 1931-1960</w:t>
      </w:r>
      <w:r w:rsidRPr="00EF30FC">
        <w:rPr>
          <w:sz w:val="22"/>
          <w:szCs w:val="22"/>
        </w:rPr>
        <w:t>. Leiden; Boston: Brill, 2013: 275-291.</w:t>
      </w:r>
    </w:p>
    <w:p w14:paraId="41F13E67" w14:textId="5EF3D7DF" w:rsidR="006578C8" w:rsidRDefault="006578C8">
      <w:pPr>
        <w:rPr>
          <w:sz w:val="22"/>
          <w:szCs w:val="22"/>
        </w:rPr>
      </w:pPr>
    </w:p>
    <w:p w14:paraId="4BAD79C7" w14:textId="0298EFA8" w:rsidR="006578C8" w:rsidRDefault="006578C8"/>
    <w:sectPr w:rsidR="006578C8" w:rsidSect="002E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8"/>
    <w:rsid w:val="002E717E"/>
    <w:rsid w:val="004C51C7"/>
    <w:rsid w:val="006578C8"/>
    <w:rsid w:val="00E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FDA96"/>
  <w15:chartTrackingRefBased/>
  <w15:docId w15:val="{AF319DDD-767C-E942-AC5A-727284A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2022-08-06T16:50:00Z</dcterms:created>
  <dcterms:modified xsi:type="dcterms:W3CDTF">2022-08-06T17:01:00Z</dcterms:modified>
</cp:coreProperties>
</file>